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A8" w:rsidRDefault="00431B98" w:rsidP="00723B08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12pt;margin-top:636pt;width:254.45pt;height:43.2pt;z-index:25167564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41;mso-fit-shape-to-text:t">
              <w:txbxContent>
                <w:p w:rsidR="00FC5E7B" w:rsidRPr="00FC5E7B" w:rsidRDefault="00FC5E7B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通報校安中心、屏東縣緊急應變中心、高樹鄉緊急應變中心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209pt;margin-top:546pt;width:254.45pt;height:25.2pt;z-index:25167462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40;mso-fit-shape-to-text:t">
              <w:txbxContent>
                <w:p w:rsidR="00FC5E7B" w:rsidRPr="00FC5E7B" w:rsidRDefault="00431B98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進行情緒安撫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12pt;margin-top:374.95pt;width:254.45pt;height:43.2pt;z-index:2516725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38;mso-fit-shape-to-text:t">
              <w:txbxContent>
                <w:p w:rsidR="00FC5E7B" w:rsidRPr="00FC5E7B" w:rsidRDefault="00FC5E7B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避難引導組</w:t>
                  </w:r>
                  <w:r w:rsidR="00823004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隨時監控水淹情形</w:t>
                  </w: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，</w:t>
                  </w:r>
                  <w:r w:rsidR="00823004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往一樓方向</w:t>
                  </w: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拉封閉線警示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212pt;margin-top:207pt;width:251.45pt;height:61.2pt;z-index:25166950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_x0000_s1036;mso-fit-shape-to-text:t">
              <w:txbxContent>
                <w:p w:rsidR="00FC5E7B" w:rsidRPr="00FC5E7B" w:rsidRDefault="00FC5E7B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下達疏散避難指令</w:t>
                  </w:r>
                  <w:r w:rsidR="00823004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，一樓師生高樓層專科教室移動</w:t>
                  </w:r>
                  <w:r w:rsidR="00431B98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(垂直往上疏散)</w:t>
                  </w:r>
                </w:p>
              </w:txbxContent>
            </v:textbox>
          </v:shape>
        </w:pict>
      </w:r>
      <w:r w:rsidR="00F9102C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0" type="#_x0000_t67" style="position:absolute;left:0;text-align:left;margin-left:80.65pt;margin-top:594.65pt;width:26pt;height:24pt;z-index:251684864">
            <v:textbox style="layout-flow:vertical-ideographic"/>
          </v:shape>
        </w:pict>
      </w:r>
      <w:r w:rsidR="00F9102C">
        <w:rPr>
          <w:noProof/>
        </w:rPr>
        <w:pict>
          <v:shape id="_x0000_s1049" type="#_x0000_t67" style="position:absolute;left:0;text-align:left;margin-left:84.65pt;margin-top:497.65pt;width:26pt;height:24pt;z-index:251683840">
            <v:textbox style="layout-flow:vertical-ideographic"/>
          </v:shape>
        </w:pict>
      </w:r>
      <w:r w:rsidR="00F9102C">
        <w:rPr>
          <w:noProof/>
        </w:rPr>
        <w:pict>
          <v:shape id="_x0000_s1048" type="#_x0000_t67" style="position:absolute;left:0;text-align:left;margin-left:86pt;margin-top:435.85pt;width:26pt;height:24pt;z-index:251682816">
            <v:textbox style="layout-flow:vertical-ideographic"/>
          </v:shape>
        </w:pict>
      </w:r>
      <w:r w:rsidR="00F9102C">
        <w:rPr>
          <w:noProof/>
        </w:rPr>
        <w:pict>
          <v:shape id="_x0000_s1046" type="#_x0000_t67" style="position:absolute;left:0;text-align:left;margin-left:87pt;margin-top:335.85pt;width:26pt;height:24pt;z-index:251680768">
            <v:textbox style="layout-flow:vertical-ideographic"/>
          </v:shape>
        </w:pict>
      </w:r>
      <w:r w:rsidR="00F9102C">
        <w:rPr>
          <w:noProof/>
        </w:rPr>
        <w:pict>
          <v:shape id="_x0000_s1045" type="#_x0000_t67" style="position:absolute;left:0;text-align:left;margin-left:86pt;margin-top:238.85pt;width:26pt;height:24pt;z-index:251679744">
            <v:textbox style="layout-flow:vertical-ideographic"/>
          </v:shape>
        </w:pict>
      </w:r>
      <w:r w:rsidR="00F9102C">
        <w:rPr>
          <w:noProof/>
        </w:rPr>
        <w:pict>
          <v:shape id="_x0000_s1044" type="#_x0000_t67" style="position:absolute;left:0;text-align:left;margin-left:86pt;margin-top:171.85pt;width:26pt;height:24pt;z-index:251678720">
            <v:textbox style="layout-flow:vertical-ideographic"/>
          </v:shape>
        </w:pict>
      </w:r>
      <w:r w:rsidR="00F9102C">
        <w:rPr>
          <w:noProof/>
        </w:rPr>
        <w:pict>
          <v:shape id="_x0000_s1043" type="#_x0000_t67" style="position:absolute;left:0;text-align:left;margin-left:88pt;margin-top:77.85pt;width:26pt;height:24pt;z-index:251677696">
            <v:textbox style="layout-flow:vertical-ideographic"/>
          </v:shape>
        </w:pict>
      </w:r>
      <w:r w:rsidR="00F9102C">
        <w:rPr>
          <w:noProof/>
        </w:rPr>
        <w:pict>
          <v:shape id="_x0000_s1042" type="#_x0000_t202" style="position:absolute;left:0;text-align:left;margin-left:79pt;margin-top:-44.05pt;width:328pt;height:58.7pt;z-index:25167667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_x0000_s1042">
              <w:txbxContent>
                <w:p w:rsidR="00FC5E7B" w:rsidRPr="00FC5E7B" w:rsidRDefault="00823004" w:rsidP="00FC5E7B">
                  <w:pPr>
                    <w:rPr>
                      <w:color w:val="000000"/>
                      <w:kern w:val="24"/>
                      <w:sz w:val="48"/>
                      <w:szCs w:val="48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48"/>
                      <w:szCs w:val="48"/>
                    </w:rPr>
                    <w:t>水災</w:t>
                  </w:r>
                  <w:r w:rsidR="00FC5E7B" w:rsidRPr="00FC5E7B">
                    <w:rPr>
                      <w:rFonts w:hint="eastAsia"/>
                      <w:color w:val="000000"/>
                      <w:kern w:val="24"/>
                      <w:sz w:val="48"/>
                      <w:szCs w:val="48"/>
                    </w:rPr>
                    <w:t>避難演練簡易流程表</w:t>
                  </w:r>
                </w:p>
              </w:txbxContent>
            </v:textbox>
          </v:shape>
        </w:pict>
      </w:r>
      <w:r w:rsidR="00F9102C">
        <w:rPr>
          <w:noProof/>
        </w:rPr>
        <w:pict>
          <v:shape id="文字方塊 5" o:spid="_x0000_s1034" type="#_x0000_t202" style="position:absolute;left:0;text-align:left;margin-left:212pt;margin-top:37.95pt;width:236.3pt;height:43.2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文字方塊 5;mso-fit-shape-to-text:t">
              <w:txbxContent>
                <w:p w:rsidR="00FC5E7B" w:rsidRPr="00FC5E7B" w:rsidRDefault="00823004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位於一樓辦公室及教室請關閉電源並將電器、電腦搬至桌上</w:t>
                  </w:r>
                </w:p>
              </w:txbxContent>
            </v:textbox>
          </v:shape>
        </w:pict>
      </w:r>
      <w:r w:rsidR="00F9102C">
        <w:rPr>
          <w:noProof/>
        </w:rPr>
        <w:pict>
          <v:shape id="_x0000_s1035" type="#_x0000_t202" style="position:absolute;left:0;text-align:left;margin-left:210pt;margin-top:118pt;width:236.3pt;height:43.2pt;z-index:25166848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9rQEAABcDAAAOAAAAZHJzL2Uyb0RvYy54bWysUktu2zAQ3RfoHQjua/mTCK5gOWgbJJsi&#10;KZD2ADRFWgREDsFhLPkEAXqAZJ0D9AA9kHOODulPinZXdMPPzPDxvTezuBhsxzYqoAFX88lozJly&#10;Ehrj1jX/9vXq3ZwzjMI1ogOnar5VyC+Wb98sel+pKbTQNSowAnFY9b7mbYy+KgqUrbICR+CVo6SG&#10;YEWka1gXTRA9oduumI7HZdFDaHwAqRAperlP8mXG11rJeKs1qsi6mhO3mNeQ11Vai+VCVOsgfGvk&#10;gYb4BxZWGEefnqAuRRTsPpi/oKyRARB0HEmwBWhtpMoaSM1k/Ieau1Z4lbWQOehPNuH/g5U3my+B&#10;mabmJWdOWGrRy+PD7sfTy+PP3fN3dp4c6j1WVHjnqTQOH2GgTh/jSMEkfNDBpp0kMcqT19uTv2qI&#10;TFLwfH42KcszziTlZuX72WyaYIrX1z5gvFZgWTrUPFD/sq1i8xnjvvRYkj5zcGW6LsUTxT2VdIrD&#10;asii5keaK2i2xL6nTtfc0ShyFmL3CfJYJCj0H+4jweVfEsb+xQGa3M88D5OS2vv7PVe9zvPyFwAA&#10;AP//AwBQSwMEFAAGAAgAAAAhAEenfxHZAAAABAEAAA8AAABkcnMvZG93bnJldi54bWxMj8FOwzAQ&#10;RO+V+Adrkbi1TiKKkpBNhQqcKYUPcOMlDonXUey2ga/H5QKXlUYzmnlbbWY7iBNNvnOMkK4SEMSN&#10;0x23CO9vz8schA+KtRocE8IXedjUV4tKldqd+ZVO+9CKWMK+VAgmhLGU0jeGrPIrNxJH78NNVoUo&#10;p1bqSZ1juR1kliR30qqO44JRI20NNf3+aBHyxL70fZHtvL39Ttdm++iexk/Em+v54R5EoDn8heGC&#10;H9GhjkwHd2TtxYAQHwm/N3pFWhQgDgjrPANZV/I/fP0DAAD//wMAUEsBAi0AFAAGAAgAAAAhALaD&#10;OJL+AAAA4QEAABMAAAAAAAAAAAAAAAAAAAAAAFtDb250ZW50X1R5cGVzXS54bWxQSwECLQAUAAYA&#10;CAAAACEAOP0h/9YAAACUAQAACwAAAAAAAAAAAAAAAAAvAQAAX3JlbHMvLnJlbHNQSwECLQAUAAYA&#10;CAAAACEAwEf1va0BAAAXAwAADgAAAAAAAAAAAAAAAAAuAgAAZHJzL2Uyb0RvYy54bWxQSwECLQAU&#10;AAYACAAAACEAR6d/EdkAAAAEAQAADwAAAAAAAAAAAAAAAAAHBAAAZHJzL2Rvd25yZXYueG1sUEsF&#10;BgAAAAAEAAQA8wAAAA0FAAAAAA==&#10;" filled="f" stroked="f">
            <v:textbox style="mso-next-textbox:#_x0000_s1035;mso-fit-shape-to-text:t">
              <w:txbxContent>
                <w:p w:rsidR="00FC5E7B" w:rsidRPr="00FC5E7B" w:rsidRDefault="00FC5E7B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 w:rsidRPr="00FC5E7B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各任務編組成員攜帶裝備</w:t>
                  </w:r>
                  <w:r w:rsidR="00823004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準備</w:t>
                  </w:r>
                  <w:r w:rsidRPr="00FC5E7B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執行任務</w:t>
                  </w:r>
                </w:p>
              </w:txbxContent>
            </v:textbox>
          </v:shape>
        </w:pict>
      </w:r>
      <w:r w:rsidR="00F9102C">
        <w:rPr>
          <w:noProof/>
        </w:rPr>
        <w:pict>
          <v:shape id="文字方塊 14" o:spid="_x0000_s1037" type="#_x0000_t202" style="position:absolute;left:0;text-align:left;margin-left:212pt;margin-top:285.8pt;width:254.45pt;height:43.2pt;z-index:2516715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文字方塊 14;mso-fit-shape-to-text:t">
              <w:txbxContent>
                <w:p w:rsidR="00FC5E7B" w:rsidRPr="00FC5E7B" w:rsidRDefault="00FC5E7B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 w:rsidRPr="00FC5E7B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各組清點人數及裝備、各班清點人數並回報</w:t>
                  </w:r>
                </w:p>
              </w:txbxContent>
            </v:textbox>
          </v:shape>
        </w:pict>
      </w:r>
      <w:r w:rsidR="00F9102C">
        <w:rPr>
          <w:noProof/>
        </w:rPr>
        <w:pict>
          <v:shape id="_x0000_s1039" type="#_x0000_t202" style="position:absolute;left:0;text-align:left;margin-left:209pt;margin-top:465.15pt;width:254.45pt;height:25.2pt;z-index:25167360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wTrgEAABoDAAAOAAAAZHJzL2Uyb0RvYy54bWysUktu3DAM3RfIHQTtO/Z8kqbGeIKmQbop&#10;2gBpD6CRpbEASxREZew5QYEeIF33AD1ADpScI5Q8mRTJruiGkkjq8T2Sy7PBdmyrAhpwNZ9OSs6U&#10;k9AYt6n592+Xb085wyhcIzpwquY7hfxsdfRm2ftKzaCFrlGBEYjDqvc1b2P0VVGgbJUVOAGvHAU1&#10;BCsiPcOmaILoCd12xawsT4oeQuMDSIVI3osxyFcZX2sl41etUUXW1Zy4xWxDtutki9VSVJsgfGvk&#10;nob4BxZWGEdFD1AXIgp2E8wrKGtkAAQdJxJsAVobqbIGUjMtX6i5boVXWQs1B/2hTfj/YOWX7VVg&#10;pqHZHXPmhKUZPdz+uP/z6+H27v73TzZdpB71HitKvfaUHIdzGCj/yY/kTNIHHWw6SRSjOHV7d+iw&#10;GiKT5FwcvysXpzPOJMXmJ+/n81mCKZ5/+4DxkwLL0qXmgSaYGyu2nzGOqU8pqZiDS9N1yZ8ojlTS&#10;LQ7rYZR14LmGZkf0exp2zR1tI2chdh8hb0bCQv/hJhJeLpNAxh97bBpAJrpfljThv98563mlV48A&#10;AAD//wMAUEsDBBQABgAIAAAAIQA36MfO2QAAAAQBAAAPAAAAZHJzL2Rvd25yZXYueG1sTI/BTsMw&#10;EETvSP0Ha5G4UScRpWmIU1UFztDCB7jxEofE6yh228DXs3Chl5FWs5p5U64n14sTjqH1pCCdJyCQ&#10;am9aahS8vz3f5iBC1GR07wkVfGGAdTW7KnVh/Jl2eNrHRnAIhUIrsDEOhZShtuh0mPsBib0PPzod&#10;+RwbaUZ95nDXyyxJ7qXTLXGD1QNuLdbd/ugU5Il76bpV9hrc3Xe6sNtH/zR8KnVzPW0eQESc4v8z&#10;/OIzOlTMdPBHMkH0CnhI/FP2lumKZxwULPIMZFXKS/jqBwAA//8DAFBLAQItABQABgAIAAAAIQC2&#10;gziS/gAAAOEBAAATAAAAAAAAAAAAAAAAAAAAAABbQ29udGVudF9UeXBlc10ueG1sUEsBAi0AFAAG&#10;AAgAAAAhADj9If/WAAAAlAEAAAsAAAAAAAAAAAAAAAAALwEAAF9yZWxzLy5yZWxzUEsBAi0AFAAG&#10;AAgAAAAhACB43BOuAQAAGgMAAA4AAAAAAAAAAAAAAAAALgIAAGRycy9lMm9Eb2MueG1sUEsBAi0A&#10;FAAGAAgAAAAhADfox87ZAAAABAEAAA8AAAAAAAAAAAAAAAAACAQAAGRycy9kb3ducmV2LnhtbFBL&#10;BQYAAAAABAAEAPMAAAAOBQAAAAA=&#10;" filled="f" stroked="f">
            <v:textbox style="mso-next-textbox:#_x0000_s1039;mso-fit-shape-to-text:t">
              <w:txbxContent>
                <w:p w:rsidR="00FC5E7B" w:rsidRPr="00FC5E7B" w:rsidRDefault="00823004" w:rsidP="00FC5E7B">
                  <w:pPr>
                    <w:spacing w:line="360" w:lineRule="exact"/>
                    <w:rPr>
                      <w:color w:val="000000"/>
                      <w:kern w:val="24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先透過廣播失踨同學，若無回應</w:t>
                  </w:r>
                  <w:r w:rsidR="00431B98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先撥打119求救，</w:t>
                  </w: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再</w:t>
                  </w:r>
                  <w:r w:rsidR="00431B98"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視</w:t>
                  </w:r>
                  <w:r>
                    <w:rPr>
                      <w:rFonts w:hint="eastAsia"/>
                      <w:color w:val="000000"/>
                      <w:kern w:val="24"/>
                      <w:sz w:val="32"/>
                      <w:szCs w:val="32"/>
                    </w:rPr>
                    <w:t>水位情形至一樓搜尋</w:t>
                  </w:r>
                </w:p>
              </w:txbxContent>
            </v:textbox>
          </v:shape>
        </w:pict>
      </w:r>
      <w:r w:rsidR="00F9102C">
        <w:rPr>
          <w:noProof/>
        </w:rPr>
        <w:pict>
          <v:roundrect id="_x0000_s1026" style="position:absolute;left:0;text-align:left;margin-left:33pt;margin-top:32.15pt;width:134pt;height:49pt;z-index:251658240" arcsize="10923f" strokeweight="2pt">
            <v:textbox style="mso-next-textbox:#_x0000_s1026">
              <w:txbxContent>
                <w:p w:rsidR="00723B08" w:rsidRPr="00723B08" w:rsidRDefault="00823004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淹水警戒</w:t>
                  </w:r>
                </w:p>
              </w:txbxContent>
            </v:textbox>
          </v:roundrect>
        </w:pict>
      </w:r>
      <w:r w:rsidR="00F9102C">
        <w:rPr>
          <w:noProof/>
        </w:rPr>
        <w:pict>
          <v:roundrect id="_x0000_s1027" style="position:absolute;left:0;text-align:left;margin-left:32pt;margin-top:96.15pt;width:134pt;height:83pt;z-index:251659264" arcsize="10923f" strokeweight="2pt">
            <v:textbox style="mso-next-textbox:#_x0000_s1027">
              <w:txbxContent>
                <w:p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成立緊急</w:t>
                  </w:r>
                  <w:r w:rsidRPr="00723B08">
                    <w:rPr>
                      <w:rFonts w:hint="eastAsia"/>
                      <w:sz w:val="48"/>
                      <w:szCs w:val="48"/>
                    </w:rPr>
                    <w:t>應變中心</w:t>
                  </w:r>
                </w:p>
              </w:txbxContent>
            </v:textbox>
          </v:roundrect>
        </w:pict>
      </w:r>
      <w:r w:rsidR="00F9102C">
        <w:rPr>
          <w:noProof/>
        </w:rPr>
        <w:pict>
          <v:roundrect id="_x0000_s1028" style="position:absolute;left:0;text-align:left;margin-left:31pt;margin-top:197.15pt;width:134pt;height:49pt;z-index:251660288" arcsize="10923f" strokeweight="2pt">
            <v:textbox style="mso-next-textbox:#_x0000_s1028">
              <w:txbxContent>
                <w:p w:rsidR="00723B08" w:rsidRPr="00723B08" w:rsidRDefault="00823004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垂直</w:t>
                  </w:r>
                  <w:r w:rsidR="00723B08">
                    <w:rPr>
                      <w:rFonts w:hint="eastAsia"/>
                      <w:sz w:val="48"/>
                      <w:szCs w:val="48"/>
                    </w:rPr>
                    <w:t>疏散</w:t>
                  </w:r>
                </w:p>
              </w:txbxContent>
            </v:textbox>
          </v:roundrect>
        </w:pict>
      </w:r>
      <w:r w:rsidR="00F9102C">
        <w:rPr>
          <w:noProof/>
        </w:rPr>
        <w:pict>
          <v:roundrect id="_x0000_s1029" style="position:absolute;left:0;text-align:left;margin-left:30pt;margin-top:261.15pt;width:134pt;height:83pt;z-index:251661312" arcsize="10923f" strokeweight="2pt">
            <v:textbox style="mso-next-textbox:#_x0000_s1029">
              <w:txbxContent>
                <w:p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清點人員進行安撫</w:t>
                  </w:r>
                </w:p>
              </w:txbxContent>
            </v:textbox>
          </v:roundrect>
        </w:pict>
      </w:r>
      <w:r w:rsidR="00F9102C">
        <w:rPr>
          <w:noProof/>
        </w:rPr>
        <w:pict>
          <v:roundrect id="_x0000_s1030" style="position:absolute;left:0;text-align:left;margin-left:29pt;margin-top:357.15pt;width:134pt;height:83pt;z-index:251662336" arcsize="10923f" strokeweight="2pt">
            <v:textbox>
              <w:txbxContent>
                <w:p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建物安全檢查回報</w:t>
                  </w:r>
                </w:p>
              </w:txbxContent>
            </v:textbox>
          </v:roundrect>
        </w:pict>
      </w:r>
      <w:r w:rsidR="00F9102C">
        <w:rPr>
          <w:noProof/>
        </w:rPr>
        <w:pict>
          <v:roundrect id="_x0000_s1031" style="position:absolute;left:0;text-align:left;margin-left:26pt;margin-top:454pt;width:134pt;height:49pt;z-index:251663360" arcsize="10923f" strokeweight="2pt">
            <v:textbox>
              <w:txbxContent>
                <w:p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搜尋搶救</w:t>
                  </w:r>
                </w:p>
              </w:txbxContent>
            </v:textbox>
          </v:roundrect>
        </w:pict>
      </w:r>
      <w:r w:rsidR="00F9102C">
        <w:rPr>
          <w:noProof/>
        </w:rPr>
        <w:pict>
          <v:roundrect id="_x0000_s1032" style="position:absolute;left:0;text-align:left;margin-left:25pt;margin-top:516.15pt;width:134pt;height:83pt;z-index:251664384" arcsize="10923f" strokeweight="2pt">
            <v:textbox>
              <w:txbxContent>
                <w:p w:rsidR="00723B08" w:rsidRPr="00723B08" w:rsidRDefault="00431B9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檢查是否有受傷</w:t>
                  </w:r>
                </w:p>
              </w:txbxContent>
            </v:textbox>
          </v:roundrect>
        </w:pict>
      </w:r>
      <w:r w:rsidR="00F9102C">
        <w:rPr>
          <w:noProof/>
        </w:rPr>
        <w:pict>
          <v:roundrect id="_x0000_s1033" style="position:absolute;left:0;text-align:left;margin-left:23pt;margin-top:612pt;width:134pt;height:83pt;z-index:251665408" arcsize="10923f" strokeweight="2pt">
            <v:textbox>
              <w:txbxContent>
                <w:p w:rsidR="00723B08" w:rsidRPr="00723B08" w:rsidRDefault="00723B08" w:rsidP="00723B08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</w:rPr>
                    <w:t>相關單位通報聯繫</w:t>
                  </w:r>
                </w:p>
              </w:txbxContent>
            </v:textbox>
          </v:roundrect>
        </w:pict>
      </w:r>
    </w:p>
    <w:sectPr w:rsidR="004E51A8" w:rsidSect="004E51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004" w:rsidRDefault="00823004" w:rsidP="00823004">
      <w:r>
        <w:separator/>
      </w:r>
    </w:p>
  </w:endnote>
  <w:endnote w:type="continuationSeparator" w:id="0">
    <w:p w:rsidR="00823004" w:rsidRDefault="00823004" w:rsidP="00823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004" w:rsidRDefault="00823004" w:rsidP="00823004">
      <w:r>
        <w:separator/>
      </w:r>
    </w:p>
  </w:footnote>
  <w:footnote w:type="continuationSeparator" w:id="0">
    <w:p w:rsidR="00823004" w:rsidRDefault="00823004" w:rsidP="00823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B08"/>
    <w:rsid w:val="002249AD"/>
    <w:rsid w:val="00431B98"/>
    <w:rsid w:val="004E51A8"/>
    <w:rsid w:val="005559A7"/>
    <w:rsid w:val="00723B08"/>
    <w:rsid w:val="00823004"/>
    <w:rsid w:val="008F0B15"/>
    <w:rsid w:val="00F9102C"/>
    <w:rsid w:val="00FC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15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3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23004"/>
  </w:style>
  <w:style w:type="paragraph" w:styleId="a5">
    <w:name w:val="footer"/>
    <w:basedOn w:val="a"/>
    <w:link w:val="a6"/>
    <w:uiPriority w:val="99"/>
    <w:semiHidden/>
    <w:unhideWhenUsed/>
    <w:rsid w:val="00823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23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LJF</dc:creator>
  <cp:keywords/>
  <dc:description/>
  <cp:lastModifiedBy>LJF</cp:lastModifiedBy>
  <cp:revision>2</cp:revision>
  <dcterms:created xsi:type="dcterms:W3CDTF">2023-09-08T14:57:00Z</dcterms:created>
  <dcterms:modified xsi:type="dcterms:W3CDTF">2023-09-08T14:57:00Z</dcterms:modified>
</cp:coreProperties>
</file>